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9E8" w:rsidRPr="00F559E8" w:rsidRDefault="00F559E8" w:rsidP="00F559E8">
      <w:pPr>
        <w:jc w:val="center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</w:t>
      </w:r>
      <w:r w:rsidR="009821B9">
        <w:rPr>
          <w:rFonts w:ascii="Times New Roman" w:hAnsi="Times New Roman" w:cs="Times New Roman"/>
          <w:sz w:val="28"/>
          <w:szCs w:val="28"/>
        </w:rPr>
        <w:t>РГАНЫ УПРАВЛЕНИЯ ОБРАЗОВАТЕЛЬНОГО УЧРЕЖДЕНИЯ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В МБДОУ модель государственно-общественного управления образованием базируется на концепции оптимального сочетания экономического, административного, общественного, профессионального компонентов. Государственный компонент модели представлен, в основном, экономической и административной составляющей управления. Общественный, профессиональный компонент модели включает в себя коллегиальные органы управления и органы самоуправления.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Единоличным исполнительным органом МБДОУ «</w:t>
      </w:r>
      <w:r w:rsidR="00E07FF2">
        <w:rPr>
          <w:rFonts w:ascii="Times New Roman" w:hAnsi="Times New Roman" w:cs="Times New Roman"/>
          <w:sz w:val="28"/>
          <w:szCs w:val="28"/>
        </w:rPr>
        <w:t>Д</w:t>
      </w:r>
      <w:r w:rsidRPr="00F559E8">
        <w:rPr>
          <w:rFonts w:ascii="Times New Roman" w:hAnsi="Times New Roman" w:cs="Times New Roman"/>
          <w:sz w:val="28"/>
          <w:szCs w:val="28"/>
        </w:rPr>
        <w:t xml:space="preserve">етский </w:t>
      </w:r>
      <w:proofErr w:type="gramStart"/>
      <w:r w:rsidRPr="00F559E8">
        <w:rPr>
          <w:rFonts w:ascii="Times New Roman" w:hAnsi="Times New Roman" w:cs="Times New Roman"/>
          <w:sz w:val="28"/>
          <w:szCs w:val="28"/>
        </w:rPr>
        <w:t>сад  «</w:t>
      </w:r>
      <w:proofErr w:type="gramEnd"/>
      <w:r w:rsidR="00E07FF2">
        <w:rPr>
          <w:rFonts w:ascii="Times New Roman" w:hAnsi="Times New Roman" w:cs="Times New Roman"/>
          <w:sz w:val="28"/>
          <w:szCs w:val="28"/>
        </w:rPr>
        <w:t>Солнышко</w:t>
      </w:r>
      <w:r w:rsidRPr="00F559E8">
        <w:rPr>
          <w:rFonts w:ascii="Times New Roman" w:hAnsi="Times New Roman" w:cs="Times New Roman"/>
          <w:sz w:val="28"/>
          <w:szCs w:val="28"/>
        </w:rPr>
        <w:t xml:space="preserve">» является заведующий, осуществляющий текущее руководство деятельностью учреждения, назначаемая в соответствии с Регламентом назначения руководителей муниципальных предприятий и учреждений города 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Альетьевск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 xml:space="preserve">, на основании трудового договора и прошедшая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</w:t>
      </w:r>
      <w:proofErr w:type="gramStart"/>
      <w:r w:rsidRPr="00F559E8">
        <w:rPr>
          <w:rFonts w:ascii="Times New Roman" w:hAnsi="Times New Roman" w:cs="Times New Roman"/>
          <w:sz w:val="28"/>
          <w:szCs w:val="28"/>
        </w:rPr>
        <w:t>учреждением .</w:t>
      </w:r>
      <w:proofErr w:type="gramEnd"/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Коллегиальными органами управления учреждением являются: общее собрание работников учреждения, педагогический совет, </w:t>
      </w:r>
      <w:r>
        <w:rPr>
          <w:rFonts w:ascii="Times New Roman" w:hAnsi="Times New Roman" w:cs="Times New Roman"/>
          <w:sz w:val="28"/>
          <w:szCs w:val="28"/>
        </w:rPr>
        <w:t>родительский комитет.</w:t>
      </w:r>
    </w:p>
    <w:p w:rsidR="00F559E8" w:rsidRDefault="00F559E8" w:rsidP="00566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Общее собрание работников учр</w:t>
      </w:r>
      <w:r>
        <w:rPr>
          <w:rFonts w:ascii="Times New Roman" w:hAnsi="Times New Roman" w:cs="Times New Roman"/>
          <w:sz w:val="28"/>
          <w:szCs w:val="28"/>
        </w:rPr>
        <w:t xml:space="preserve">еждения - постоянно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 всех</w:t>
      </w:r>
      <w:r>
        <w:rPr>
          <w:rFonts w:ascii="Times New Roman" w:hAnsi="Times New Roman" w:cs="Times New Roman"/>
          <w:sz w:val="28"/>
          <w:szCs w:val="28"/>
        </w:rPr>
        <w:t xml:space="preserve"> работников учреждения, включая совместителей:</w:t>
      </w:r>
      <w:bookmarkStart w:id="0" w:name="_GoBack"/>
    </w:p>
    <w:p w:rsidR="00F559E8" w:rsidRPr="00E07FF2" w:rsidRDefault="00F559E8" w:rsidP="00566D6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 xml:space="preserve">разрабатывает и принимает проект Устава в новой редакции, проект внесения </w:t>
      </w:r>
      <w:bookmarkEnd w:id="0"/>
      <w:r w:rsidRPr="00E07FF2">
        <w:rPr>
          <w:rFonts w:ascii="Times New Roman" w:hAnsi="Times New Roman" w:cs="Times New Roman"/>
          <w:sz w:val="28"/>
          <w:szCs w:val="28"/>
        </w:rPr>
        <w:t>изменений и дополнений в Устав учреждения;</w:t>
      </w:r>
    </w:p>
    <w:p w:rsidR="00F559E8" w:rsidRPr="00E07FF2" w:rsidRDefault="00F559E8" w:rsidP="00E07FF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Коллегиальный орган - Общее собрание р</w:t>
      </w:r>
      <w:r>
        <w:rPr>
          <w:rFonts w:ascii="Times New Roman" w:hAnsi="Times New Roman" w:cs="Times New Roman"/>
          <w:sz w:val="28"/>
          <w:szCs w:val="28"/>
        </w:rPr>
        <w:t xml:space="preserve">аботников расположен по адресу: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</w:t>
      </w:r>
      <w:r w:rsidR="00E07FF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район, с. Ямаши, </w:t>
      </w: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Кияткина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E07FF2">
        <w:rPr>
          <w:rFonts w:ascii="Times New Roman" w:hAnsi="Times New Roman" w:cs="Times New Roman"/>
          <w:sz w:val="28"/>
          <w:szCs w:val="28"/>
        </w:rPr>
        <w:t>4а</w:t>
      </w:r>
      <w:r w:rsidRPr="00F559E8">
        <w:rPr>
          <w:rFonts w:ascii="Times New Roman" w:hAnsi="Times New Roman" w:cs="Times New Roman"/>
          <w:sz w:val="28"/>
          <w:szCs w:val="28"/>
        </w:rPr>
        <w:t>, электронно</w:t>
      </w:r>
      <w:r>
        <w:rPr>
          <w:rFonts w:ascii="Times New Roman" w:hAnsi="Times New Roman" w:cs="Times New Roman"/>
          <w:sz w:val="28"/>
          <w:szCs w:val="28"/>
        </w:rPr>
        <w:t xml:space="preserve">й почты нет, официального сайта </w:t>
      </w:r>
      <w:r w:rsidRPr="00F559E8">
        <w:rPr>
          <w:rFonts w:ascii="Times New Roman" w:hAnsi="Times New Roman" w:cs="Times New Roman"/>
          <w:sz w:val="28"/>
          <w:szCs w:val="28"/>
        </w:rPr>
        <w:t xml:space="preserve">нет. Председатель Общего собрания работников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Гюзель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Мубарякзановна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>.</w:t>
      </w:r>
    </w:p>
    <w:p w:rsid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Педагогический совет учреждения - постоянно</w:t>
      </w:r>
      <w:r>
        <w:rPr>
          <w:rFonts w:ascii="Times New Roman" w:hAnsi="Times New Roman" w:cs="Times New Roman"/>
          <w:sz w:val="28"/>
          <w:szCs w:val="28"/>
        </w:rPr>
        <w:t xml:space="preserve">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</w:t>
      </w:r>
      <w:r>
        <w:rPr>
          <w:rFonts w:ascii="Times New Roman" w:hAnsi="Times New Roman" w:cs="Times New Roman"/>
          <w:sz w:val="28"/>
          <w:szCs w:val="28"/>
        </w:rPr>
        <w:t xml:space="preserve"> всех педагогических работников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>учр</w:t>
      </w:r>
      <w:r>
        <w:rPr>
          <w:rFonts w:ascii="Times New Roman" w:hAnsi="Times New Roman" w:cs="Times New Roman"/>
          <w:sz w:val="28"/>
          <w:szCs w:val="28"/>
        </w:rPr>
        <w:t>еждения, включая совместителей: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разрабатывает программу развития учреждения;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разрабатывает и утверждает образовательные программы учреждения;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разрабатывает и принимает локальные нормативные акты учреждения по учебно-воспитательным вопросам;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lastRenderedPageBreak/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может принимать решение об объявлении конкурса на замещение педагогических должностей и утверждать его условия;</w:t>
      </w:r>
    </w:p>
    <w:p w:rsidR="00F559E8" w:rsidRPr="00E07FF2" w:rsidRDefault="00F559E8" w:rsidP="00E07F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7FF2">
        <w:rPr>
          <w:rFonts w:ascii="Times New Roman" w:hAnsi="Times New Roman" w:cs="Times New Roman"/>
          <w:sz w:val="28"/>
          <w:szCs w:val="28"/>
        </w:rPr>
        <w:t>оказывает содействие деятельности общественных объединений родителей (законных представителей)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Коллегиальный орган - Педагогический совет расположен по адресу: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район, с. Ямаши, ул.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Кияткина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д4а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559E8">
        <w:rPr>
          <w:rFonts w:ascii="Times New Roman" w:hAnsi="Times New Roman" w:cs="Times New Roman"/>
          <w:sz w:val="28"/>
          <w:szCs w:val="28"/>
        </w:rPr>
        <w:t>Электронной почты не имеет, официального сайта 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Председатель педагогического совета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Гюзель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Мубарякзановна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>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Структура, порядок формирования, срок п</w:t>
      </w:r>
      <w:r w:rsidR="00B94BF4">
        <w:rPr>
          <w:rFonts w:ascii="Times New Roman" w:hAnsi="Times New Roman" w:cs="Times New Roman"/>
          <w:sz w:val="28"/>
          <w:szCs w:val="28"/>
        </w:rPr>
        <w:t xml:space="preserve">олномочий и компетенция органов </w:t>
      </w:r>
      <w:r w:rsidRPr="00F559E8">
        <w:rPr>
          <w:rFonts w:ascii="Times New Roman" w:hAnsi="Times New Roman" w:cs="Times New Roman"/>
          <w:sz w:val="28"/>
          <w:szCs w:val="28"/>
        </w:rPr>
        <w:t>управления образовательной организацией,</w:t>
      </w:r>
      <w:r w:rsidR="00B94BF4">
        <w:rPr>
          <w:rFonts w:ascii="Times New Roman" w:hAnsi="Times New Roman" w:cs="Times New Roman"/>
          <w:sz w:val="28"/>
          <w:szCs w:val="28"/>
        </w:rPr>
        <w:t xml:space="preserve"> порядок принятия ими решений и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выступления от имени </w:t>
      </w:r>
      <w:r w:rsidR="00B94BF4">
        <w:rPr>
          <w:rFonts w:ascii="Times New Roman" w:hAnsi="Times New Roman" w:cs="Times New Roman"/>
          <w:sz w:val="28"/>
          <w:szCs w:val="28"/>
        </w:rPr>
        <w:t>ДОУ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устанавли</w:t>
      </w:r>
      <w:r>
        <w:rPr>
          <w:rFonts w:ascii="Times New Roman" w:hAnsi="Times New Roman" w:cs="Times New Roman"/>
          <w:sz w:val="28"/>
          <w:szCs w:val="28"/>
        </w:rPr>
        <w:t xml:space="preserve">ваются Уставом в </w:t>
      </w:r>
      <w:r w:rsidRPr="00F559E8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Федерации.</w:t>
      </w:r>
    </w:p>
    <w:p w:rsidR="00B94BF4" w:rsidRPr="00F559E8" w:rsidRDefault="00B94BF4" w:rsidP="00B94B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F559E8" w:rsidRPr="00F559E8">
        <w:rPr>
          <w:rFonts w:ascii="Times New Roman" w:hAnsi="Times New Roman" w:cs="Times New Roman"/>
          <w:sz w:val="28"/>
          <w:szCs w:val="28"/>
        </w:rPr>
        <w:t>ДОУ существует орган самоуправлен</w:t>
      </w:r>
      <w:r>
        <w:rPr>
          <w:rFonts w:ascii="Times New Roman" w:hAnsi="Times New Roman" w:cs="Times New Roman"/>
          <w:sz w:val="28"/>
          <w:szCs w:val="28"/>
        </w:rPr>
        <w:t xml:space="preserve">ия родителей Общее родительское </w:t>
      </w:r>
      <w:r w:rsidR="00F559E8" w:rsidRPr="00F559E8">
        <w:rPr>
          <w:rFonts w:ascii="Times New Roman" w:hAnsi="Times New Roman" w:cs="Times New Roman"/>
          <w:sz w:val="28"/>
          <w:szCs w:val="28"/>
        </w:rPr>
        <w:t>собрание и его представительский орган:</w:t>
      </w:r>
      <w:r>
        <w:rPr>
          <w:rFonts w:ascii="Times New Roman" w:hAnsi="Times New Roman" w:cs="Times New Roman"/>
          <w:sz w:val="28"/>
          <w:szCs w:val="28"/>
        </w:rPr>
        <w:t xml:space="preserve"> родительский комитет. Родители</w:t>
      </w:r>
      <w:r w:rsidR="00F559E8" w:rsidRPr="00F559E8">
        <w:rPr>
          <w:rFonts w:ascii="Times New Roman" w:hAnsi="Times New Roman" w:cs="Times New Roman"/>
          <w:sz w:val="28"/>
          <w:szCs w:val="28"/>
        </w:rPr>
        <w:t>(законные представители) детей, посещающих у</w:t>
      </w:r>
      <w:r>
        <w:rPr>
          <w:rFonts w:ascii="Times New Roman" w:hAnsi="Times New Roman" w:cs="Times New Roman"/>
          <w:sz w:val="28"/>
          <w:szCs w:val="28"/>
        </w:rPr>
        <w:t xml:space="preserve">чреждение, в рамках работы </w:t>
      </w:r>
      <w:r w:rsidR="00F559E8" w:rsidRPr="00F559E8">
        <w:rPr>
          <w:rFonts w:ascii="Times New Roman" w:hAnsi="Times New Roman" w:cs="Times New Roman"/>
          <w:sz w:val="28"/>
          <w:szCs w:val="28"/>
        </w:rPr>
        <w:t>Родительского комитета обеспечивают пос</w:t>
      </w:r>
      <w:r>
        <w:rPr>
          <w:rFonts w:ascii="Times New Roman" w:hAnsi="Times New Roman" w:cs="Times New Roman"/>
          <w:sz w:val="28"/>
          <w:szCs w:val="28"/>
        </w:rPr>
        <w:t xml:space="preserve">тоянную и систематическую связь </w:t>
      </w:r>
      <w:r w:rsidR="00F559E8" w:rsidRPr="00F559E8">
        <w:rPr>
          <w:rFonts w:ascii="Times New Roman" w:hAnsi="Times New Roman" w:cs="Times New Roman"/>
          <w:sz w:val="28"/>
          <w:szCs w:val="28"/>
        </w:rPr>
        <w:t>учреждения с родителями (законным</w:t>
      </w:r>
      <w:r>
        <w:rPr>
          <w:rFonts w:ascii="Times New Roman" w:hAnsi="Times New Roman" w:cs="Times New Roman"/>
          <w:sz w:val="28"/>
          <w:szCs w:val="28"/>
        </w:rPr>
        <w:t xml:space="preserve">и представителями), содействуют </w:t>
      </w:r>
      <w:r w:rsidR="00F559E8" w:rsidRPr="00F559E8">
        <w:rPr>
          <w:rFonts w:ascii="Times New Roman" w:hAnsi="Times New Roman" w:cs="Times New Roman"/>
          <w:sz w:val="28"/>
          <w:szCs w:val="28"/>
        </w:rPr>
        <w:t>руководству учреждения в совершенство</w:t>
      </w:r>
      <w:r>
        <w:rPr>
          <w:rFonts w:ascii="Times New Roman" w:hAnsi="Times New Roman" w:cs="Times New Roman"/>
          <w:sz w:val="28"/>
          <w:szCs w:val="28"/>
        </w:rPr>
        <w:t xml:space="preserve">вании условий для осуществления </w:t>
      </w:r>
      <w:r w:rsidR="00F559E8" w:rsidRPr="00F559E8">
        <w:rPr>
          <w:rFonts w:ascii="Times New Roman" w:hAnsi="Times New Roman" w:cs="Times New Roman"/>
          <w:sz w:val="28"/>
          <w:szCs w:val="28"/>
        </w:rPr>
        <w:t>образовательного процесса, охраны жизни и здоровья детей, развития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ребенка; в защите законных прав и интересов детей; в организации и 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массовых воспитательных мероприятий, содействуют педагогической пропаганде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для успешного решения задачи всесторон</w:t>
      </w:r>
      <w:r>
        <w:rPr>
          <w:rFonts w:ascii="Times New Roman" w:hAnsi="Times New Roman" w:cs="Times New Roman"/>
          <w:sz w:val="28"/>
          <w:szCs w:val="28"/>
        </w:rPr>
        <w:t xml:space="preserve">него развития детей дошкольного </w:t>
      </w:r>
      <w:r w:rsidR="00F559E8" w:rsidRPr="00F559E8">
        <w:rPr>
          <w:rFonts w:ascii="Times New Roman" w:hAnsi="Times New Roman" w:cs="Times New Roman"/>
          <w:sz w:val="28"/>
          <w:szCs w:val="28"/>
        </w:rPr>
        <w:t>возраста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4B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Родительский комитет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учреждения. В учреждении создается</w:t>
      </w:r>
      <w:r>
        <w:rPr>
          <w:rFonts w:ascii="Times New Roman" w:hAnsi="Times New Roman" w:cs="Times New Roman"/>
          <w:sz w:val="28"/>
          <w:szCs w:val="28"/>
        </w:rPr>
        <w:t xml:space="preserve"> из председателей родительских комитетов групп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F559E8">
        <w:rPr>
          <w:rFonts w:ascii="Times New Roman" w:hAnsi="Times New Roman" w:cs="Times New Roman"/>
          <w:sz w:val="28"/>
          <w:szCs w:val="28"/>
        </w:rPr>
        <w:t xml:space="preserve"> расположен</w:t>
      </w:r>
      <w:proofErr w:type="gramEnd"/>
      <w:r w:rsidRPr="00F559E8">
        <w:rPr>
          <w:rFonts w:ascii="Times New Roman" w:hAnsi="Times New Roman" w:cs="Times New Roman"/>
          <w:sz w:val="28"/>
          <w:szCs w:val="28"/>
        </w:rPr>
        <w:t xml:space="preserve"> по адресу: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район, с. Ямаши, ул. </w:t>
      </w:r>
      <w:proofErr w:type="spellStart"/>
      <w:r w:rsidR="00E07FF2">
        <w:rPr>
          <w:rFonts w:ascii="Times New Roman" w:hAnsi="Times New Roman" w:cs="Times New Roman"/>
          <w:sz w:val="28"/>
          <w:szCs w:val="28"/>
        </w:rPr>
        <w:t>Кияткина</w:t>
      </w:r>
      <w:proofErr w:type="spellEnd"/>
      <w:r w:rsidR="00E07FF2">
        <w:rPr>
          <w:rFonts w:ascii="Times New Roman" w:hAnsi="Times New Roman" w:cs="Times New Roman"/>
          <w:sz w:val="28"/>
          <w:szCs w:val="28"/>
        </w:rPr>
        <w:t xml:space="preserve"> д4а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Электронной почты не имеет, официального сайта нет. </w:t>
      </w:r>
    </w:p>
    <w:p w:rsidR="0018274C" w:rsidRPr="00F559E8" w:rsidRDefault="0018274C" w:rsidP="00F559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274C" w:rsidRPr="00F55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879BD"/>
    <w:multiLevelType w:val="hybridMultilevel"/>
    <w:tmpl w:val="0348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0A1767"/>
    <w:multiLevelType w:val="hybridMultilevel"/>
    <w:tmpl w:val="581C8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1272DD"/>
    <w:multiLevelType w:val="hybridMultilevel"/>
    <w:tmpl w:val="C3F2C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9E8"/>
    <w:rsid w:val="0018274C"/>
    <w:rsid w:val="00566D64"/>
    <w:rsid w:val="009821B9"/>
    <w:rsid w:val="00B94BF4"/>
    <w:rsid w:val="00E07FF2"/>
    <w:rsid w:val="00F45BAF"/>
    <w:rsid w:val="00F5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964B6"/>
  <w15:chartTrackingRefBased/>
  <w15:docId w15:val="{0C7DB003-AFC6-4E1B-A6CD-544DE2CCC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DEXP</cp:lastModifiedBy>
  <cp:revision>4</cp:revision>
  <dcterms:created xsi:type="dcterms:W3CDTF">2021-08-03T12:28:00Z</dcterms:created>
  <dcterms:modified xsi:type="dcterms:W3CDTF">2023-04-03T07:28:00Z</dcterms:modified>
</cp:coreProperties>
</file>